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DA97864" w:rsidR="00DA47F2" w:rsidRDefault="00DC16C4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DÉPLACER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A37F24">
        <w:trPr>
          <w:cantSplit/>
          <w:trHeight w:val="794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1ECD0" w14:textId="4D68A5B5" w:rsidR="00B51E41" w:rsidRPr="007A52D6" w:rsidRDefault="00DC16C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Manipuler, courir, sauter, lancer, s’orienter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482" w14:textId="7B96EA72" w:rsidR="00DC16C4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Lancer loin </w:t>
            </w:r>
            <w:r w:rsidR="00664496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et avec précision différents objets. </w:t>
            </w:r>
          </w:p>
          <w:p w14:paraId="43E26F6F" w14:textId="2D402F03" w:rsidR="00E37C21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Courir</w:t>
            </w:r>
            <w:r w:rsidR="00664496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de plus en plus longtemps sans s’arrêter. </w:t>
            </w:r>
          </w:p>
          <w:p w14:paraId="59A63C50" w14:textId="4BDCC3C1" w:rsidR="00E37C21" w:rsidRDefault="00664496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Courir vite et franchir un obstacle sur une distance courte. </w:t>
            </w:r>
          </w:p>
          <w:p w14:paraId="2F16E945" w14:textId="77777777" w:rsidR="00664496" w:rsidRDefault="00664496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Coordonner ses actions et ses déplacements pour lancer et pour sauter haut ou loin. </w:t>
            </w:r>
          </w:p>
          <w:p w14:paraId="04A255AB" w14:textId="3A007FB5" w:rsidR="00E37C21" w:rsidRPr="00F55BD4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Se situer dans un </w:t>
            </w:r>
            <w:r w:rsidR="00664496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milieu moins connu grâce à des indices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prélevés dans l’environnement. 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64BC5934" w:rsidR="00DA47F2" w:rsidRPr="007A52D6" w:rsidRDefault="00DC16C4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CONSTRUIRE DES ÉQUILIBRES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661EEA3E" w14:textId="7302F1BD" w:rsidR="005B663D" w:rsidRPr="005B663D" w:rsidRDefault="00DC16C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Tourner, se suspendre, se renverser, grimper, rouler, glisser, nager. </w:t>
            </w:r>
          </w:p>
        </w:tc>
        <w:tc>
          <w:tcPr>
            <w:tcW w:w="7807" w:type="dxa"/>
          </w:tcPr>
          <w:p w14:paraId="40488FBA" w14:textId="21E2DCDE" w:rsidR="00A37F24" w:rsidRDefault="00A566CB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Construire</w:t>
            </w:r>
            <w:r w:rsidR="00DC16C4">
              <w:rPr>
                <w:rFonts w:asciiTheme="majorHAnsi" w:hAnsiTheme="majorHAnsi" w:cstheme="majorHAnsi"/>
              </w:rPr>
              <w:t xml:space="preserve"> de nouveaux équilibres </w:t>
            </w:r>
            <w:r w:rsidR="00E37C21">
              <w:rPr>
                <w:rFonts w:asciiTheme="majorHAnsi" w:hAnsiTheme="majorHAnsi" w:cstheme="majorHAnsi"/>
              </w:rPr>
              <w:t xml:space="preserve">par des déplacements impliquant une </w:t>
            </w:r>
            <w:r>
              <w:rPr>
                <w:rFonts w:asciiTheme="majorHAnsi" w:hAnsiTheme="majorHAnsi" w:cstheme="majorHAnsi"/>
              </w:rPr>
              <w:t xml:space="preserve">combinaison d’actions. 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  <w:p w14:paraId="3FBBA787" w14:textId="77777777" w:rsidR="00A566CB" w:rsidRDefault="00A566CB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Explorer le milieu aquatique et développer une nouvelle locomotion dans l’eau. </w:t>
            </w:r>
          </w:p>
          <w:p w14:paraId="281DB264" w14:textId="35A1BB47" w:rsidR="00DC16C4" w:rsidRPr="007A52D6" w:rsidRDefault="00A566CB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Respecter les règles de sécurité pour soi et pour les autres. 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8BC5A69" w14:textId="5F1202DE" w:rsidR="00A37F24" w:rsidRPr="001833A2" w:rsidRDefault="00DC16C4" w:rsidP="00A37F24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S’EXPRIMER AVEC SON CORPS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8141F" w:rsidRPr="007A52D6" w14:paraId="2D22B9EC" w14:textId="77777777" w:rsidTr="00A8141F">
        <w:trPr>
          <w:cantSplit/>
          <w:trHeight w:val="95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A0BA48F" w14:textId="0AD30857" w:rsidR="00A8141F" w:rsidRPr="00A8141F" w:rsidRDefault="00DC16C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Explorer, s’exprimer, danser, observer</w:t>
            </w:r>
          </w:p>
        </w:tc>
        <w:tc>
          <w:tcPr>
            <w:tcW w:w="7938" w:type="dxa"/>
          </w:tcPr>
          <w:p w14:paraId="0C467600" w14:textId="23142523" w:rsidR="00A8141F" w:rsidRDefault="00A566C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Enrichir</w:t>
            </w:r>
            <w:r w:rsidR="00DC16C4">
              <w:rPr>
                <w:rFonts w:asciiTheme="majorHAnsi" w:hAnsiTheme="majorHAnsi" w:cstheme="majorHAnsi"/>
              </w:rPr>
              <w:t xml:space="preserve"> le </w:t>
            </w:r>
            <w:r w:rsidR="00E37C21">
              <w:rPr>
                <w:rFonts w:asciiTheme="majorHAnsi" w:hAnsiTheme="majorHAnsi" w:cstheme="majorHAnsi"/>
              </w:rPr>
              <w:t>geste dansé</w:t>
            </w:r>
            <w:r>
              <w:rPr>
                <w:rFonts w:asciiTheme="majorHAnsi" w:hAnsiTheme="majorHAnsi" w:cstheme="majorHAnsi"/>
              </w:rPr>
              <w:t xml:space="preserve"> par de nouvelles coordinations motrices, issues également des arts du cirque. 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  <w:p w14:paraId="72780951" w14:textId="17DB5A9B" w:rsidR="00DC16C4" w:rsidRDefault="00A566C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Explorer l’ensemble de</w:t>
            </w:r>
            <w:r w:rsidR="00E37C21">
              <w:rPr>
                <w:rFonts w:asciiTheme="majorHAnsi" w:hAnsiTheme="majorHAnsi" w:cstheme="majorHAnsi"/>
              </w:rPr>
              <w:t xml:space="preserve"> l’espace scénique</w:t>
            </w:r>
            <w:r>
              <w:rPr>
                <w:rFonts w:asciiTheme="majorHAnsi" w:hAnsiTheme="majorHAnsi" w:cstheme="majorHAnsi"/>
              </w:rPr>
              <w:t xml:space="preserve"> en variant les inducteurs (objets, mondes sonores, modes de déplacements, etc…) pour créer des effets. 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  <w:p w14:paraId="749DA3FA" w14:textId="77777777" w:rsidR="00DC16C4" w:rsidRDefault="00A566C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Danser, seul ou à plusieurs, en créant et en reproduisant un ou plusieurs gestes et déplacements. </w:t>
            </w:r>
            <w:r w:rsidR="00E37C21">
              <w:rPr>
                <w:rFonts w:asciiTheme="majorHAnsi" w:hAnsiTheme="majorHAnsi" w:cstheme="majorHAnsi"/>
              </w:rPr>
              <w:t xml:space="preserve"> 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  <w:p w14:paraId="75EA0084" w14:textId="1FFFE8D3" w:rsidR="00A566CB" w:rsidRPr="00F55BD4" w:rsidRDefault="00A566CB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Adopter une posture de spectateur et de spectatrice actifs. </w:t>
            </w:r>
          </w:p>
        </w:tc>
      </w:tr>
    </w:tbl>
    <w:p w14:paraId="64C639F4" w14:textId="77777777" w:rsidR="00DA47F2" w:rsidRDefault="00DA47F2" w:rsidP="006D79AE">
      <w:pPr>
        <w:rPr>
          <w:rFonts w:asciiTheme="majorHAnsi" w:hAnsiTheme="majorHAnsi" w:cstheme="majorHAnsi"/>
        </w:rPr>
      </w:pPr>
    </w:p>
    <w:p w14:paraId="790D5080" w14:textId="194EB07F" w:rsidR="00DC16C4" w:rsidRPr="001833A2" w:rsidRDefault="00DB46CB" w:rsidP="00DB46CB">
      <w:pPr>
        <w:shd w:val="clear" w:color="auto" w:fill="ED7D31" w:themeFill="accent2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COOPÉRER ET S’OPPOSER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C16C4" w:rsidRPr="007A52D6" w14:paraId="309A1B73" w14:textId="77777777" w:rsidTr="0022394F">
        <w:trPr>
          <w:cantSplit/>
          <w:trHeight w:val="959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ED640A7" w14:textId="069BF0BE" w:rsidR="00DC16C4" w:rsidRPr="00A8141F" w:rsidRDefault="00DB46CB" w:rsidP="00B14E2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Coopérer, s’opposer, respecter</w:t>
            </w:r>
          </w:p>
        </w:tc>
        <w:tc>
          <w:tcPr>
            <w:tcW w:w="7938" w:type="dxa"/>
          </w:tcPr>
          <w:p w14:paraId="21DB5AAA" w14:textId="051480F5" w:rsidR="00A566CB" w:rsidRPr="00A566CB" w:rsidRDefault="00A566CB" w:rsidP="00A566CB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Elaborer seul ou à plusieurs des stratégies pour gagner un jeu. </w:t>
            </w:r>
          </w:p>
          <w:p w14:paraId="4A01C819" w14:textId="57DC965F" w:rsidR="00E37C21" w:rsidRDefault="00E37C21" w:rsidP="00E37C21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Jouer en exerçant des rôles différents : attaquant, attaquante, défenseur, défenseuse</w:t>
            </w:r>
            <w:r w:rsidR="00A566CB">
              <w:rPr>
                <w:rFonts w:asciiTheme="majorHAnsi" w:hAnsiTheme="majorHAnsi" w:cstheme="majorHAnsi"/>
              </w:rPr>
              <w:t xml:space="preserve"> et arbitre.</w:t>
            </w:r>
          </w:p>
          <w:p w14:paraId="63BBA447" w14:textId="036C4085" w:rsidR="00E37C21" w:rsidRPr="00E37C21" w:rsidRDefault="00A566CB" w:rsidP="00E37C21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Eprouver le plaisir de coopérer et de s’opposer dans le respect des autres et des règles communes.</w:t>
            </w:r>
          </w:p>
        </w:tc>
      </w:tr>
    </w:tbl>
    <w:p w14:paraId="4EE99981" w14:textId="77777777" w:rsidR="00DC16C4" w:rsidRPr="007A52D6" w:rsidRDefault="00DC16C4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CC74" w14:textId="77777777" w:rsidR="00395385" w:rsidRDefault="00395385" w:rsidP="008123C1">
      <w:pPr>
        <w:spacing w:after="0" w:line="240" w:lineRule="auto"/>
      </w:pPr>
      <w:r>
        <w:separator/>
      </w:r>
    </w:p>
  </w:endnote>
  <w:endnote w:type="continuationSeparator" w:id="0">
    <w:p w14:paraId="157D8D89" w14:textId="77777777" w:rsidR="00395385" w:rsidRDefault="00395385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7C2D9FEB" w:rsidR="008123C1" w:rsidRDefault="008123C1" w:rsidP="008123C1">
        <w:pPr>
          <w:pStyle w:val="Pieddepage"/>
          <w:jc w:val="right"/>
        </w:pP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C101" w14:textId="77777777" w:rsidR="00395385" w:rsidRDefault="00395385" w:rsidP="008123C1">
      <w:pPr>
        <w:spacing w:after="0" w:line="240" w:lineRule="auto"/>
      </w:pPr>
      <w:r>
        <w:separator/>
      </w:r>
    </w:p>
  </w:footnote>
  <w:footnote w:type="continuationSeparator" w:id="0">
    <w:p w14:paraId="671B27B0" w14:textId="77777777" w:rsidR="00395385" w:rsidRDefault="00395385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1B6665B5" w:rsidR="008123C1" w:rsidRDefault="00664496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G</w:t>
    </w:r>
    <w:r w:rsidR="009275D8">
      <w:rPr>
        <w:rFonts w:asciiTheme="majorHAnsi" w:hAnsiTheme="majorHAnsi" w:cstheme="majorHAnsi"/>
        <w:i/>
      </w:rPr>
      <w:t xml:space="preserve">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D5183C">
      <w:rPr>
        <w:rFonts w:asciiTheme="majorHAnsi" w:hAnsiTheme="majorHAnsi" w:cstheme="majorHAnsi"/>
        <w:i/>
      </w:rPr>
      <w:t xml:space="preserve">Agir, s’exprimer, comprendre à travers les activités </w:t>
    </w:r>
    <w:r w:rsidR="00DC16C4">
      <w:rPr>
        <w:rFonts w:asciiTheme="majorHAnsi" w:hAnsiTheme="majorHAnsi" w:cstheme="majorHAnsi"/>
        <w:i/>
      </w:rPr>
      <w:t>physiques</w:t>
    </w:r>
    <w:r w:rsidR="005B663D">
      <w:rPr>
        <w:rFonts w:asciiTheme="majorHAnsi" w:hAnsiTheme="majorHAnsi" w:cstheme="majorHAnsi"/>
        <w:i/>
      </w:rPr>
      <w:t>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23893"/>
    <w:multiLevelType w:val="hybridMultilevel"/>
    <w:tmpl w:val="22E4E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966"/>
    <w:multiLevelType w:val="hybridMultilevel"/>
    <w:tmpl w:val="BA12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8"/>
  </w:num>
  <w:num w:numId="3" w16cid:durableId="655911965">
    <w:abstractNumId w:val="6"/>
  </w:num>
  <w:num w:numId="4" w16cid:durableId="1854222000">
    <w:abstractNumId w:val="12"/>
  </w:num>
  <w:num w:numId="5" w16cid:durableId="170724634">
    <w:abstractNumId w:val="15"/>
  </w:num>
  <w:num w:numId="6" w16cid:durableId="336009008">
    <w:abstractNumId w:val="3"/>
  </w:num>
  <w:num w:numId="7" w16cid:durableId="1458261079">
    <w:abstractNumId w:val="11"/>
  </w:num>
  <w:num w:numId="8" w16cid:durableId="137261445">
    <w:abstractNumId w:val="10"/>
  </w:num>
  <w:num w:numId="9" w16cid:durableId="1150904035">
    <w:abstractNumId w:val="16"/>
  </w:num>
  <w:num w:numId="10" w16cid:durableId="105735032">
    <w:abstractNumId w:val="1"/>
  </w:num>
  <w:num w:numId="11" w16cid:durableId="1984237796">
    <w:abstractNumId w:val="14"/>
  </w:num>
  <w:num w:numId="12" w16cid:durableId="120418489">
    <w:abstractNumId w:val="0"/>
  </w:num>
  <w:num w:numId="13" w16cid:durableId="796066923">
    <w:abstractNumId w:val="7"/>
  </w:num>
  <w:num w:numId="14" w16cid:durableId="189925468">
    <w:abstractNumId w:val="17"/>
  </w:num>
  <w:num w:numId="15" w16cid:durableId="963342451">
    <w:abstractNumId w:val="8"/>
  </w:num>
  <w:num w:numId="16" w16cid:durableId="1179733676">
    <w:abstractNumId w:val="13"/>
  </w:num>
  <w:num w:numId="17" w16cid:durableId="235552739">
    <w:abstractNumId w:val="5"/>
  </w:num>
  <w:num w:numId="18" w16cid:durableId="1481531759">
    <w:abstractNumId w:val="4"/>
  </w:num>
  <w:num w:numId="19" w16cid:durableId="20868802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2394F"/>
    <w:rsid w:val="00244F35"/>
    <w:rsid w:val="0025255E"/>
    <w:rsid w:val="00263639"/>
    <w:rsid w:val="00263D58"/>
    <w:rsid w:val="00290244"/>
    <w:rsid w:val="002B1A76"/>
    <w:rsid w:val="002B3D32"/>
    <w:rsid w:val="002F7004"/>
    <w:rsid w:val="00316D96"/>
    <w:rsid w:val="00377B0C"/>
    <w:rsid w:val="00384984"/>
    <w:rsid w:val="00395385"/>
    <w:rsid w:val="003D132B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96A25"/>
    <w:rsid w:val="005A113B"/>
    <w:rsid w:val="005B58D7"/>
    <w:rsid w:val="005B663D"/>
    <w:rsid w:val="005D2DD1"/>
    <w:rsid w:val="005E4387"/>
    <w:rsid w:val="005F4ADB"/>
    <w:rsid w:val="00622E4C"/>
    <w:rsid w:val="0064443A"/>
    <w:rsid w:val="00664496"/>
    <w:rsid w:val="0067280E"/>
    <w:rsid w:val="006A2105"/>
    <w:rsid w:val="006C2EBB"/>
    <w:rsid w:val="006D4755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80492D"/>
    <w:rsid w:val="008123C1"/>
    <w:rsid w:val="00815742"/>
    <w:rsid w:val="008159D9"/>
    <w:rsid w:val="00864D3E"/>
    <w:rsid w:val="00872B9D"/>
    <w:rsid w:val="00877048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37F24"/>
    <w:rsid w:val="00A566CB"/>
    <w:rsid w:val="00A65C13"/>
    <w:rsid w:val="00A732F4"/>
    <w:rsid w:val="00A773CB"/>
    <w:rsid w:val="00A8141F"/>
    <w:rsid w:val="00AE1D69"/>
    <w:rsid w:val="00AE5424"/>
    <w:rsid w:val="00B03B40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5183C"/>
    <w:rsid w:val="00D617AC"/>
    <w:rsid w:val="00D63076"/>
    <w:rsid w:val="00DA1661"/>
    <w:rsid w:val="00DA47F2"/>
    <w:rsid w:val="00DB46CB"/>
    <w:rsid w:val="00DB7E48"/>
    <w:rsid w:val="00DC16C4"/>
    <w:rsid w:val="00DC4C30"/>
    <w:rsid w:val="00DD30A6"/>
    <w:rsid w:val="00E37C21"/>
    <w:rsid w:val="00E539ED"/>
    <w:rsid w:val="00E701C3"/>
    <w:rsid w:val="00EE192F"/>
    <w:rsid w:val="00F11C26"/>
    <w:rsid w:val="00F121CF"/>
    <w:rsid w:val="00F55BD4"/>
    <w:rsid w:val="00F62701"/>
    <w:rsid w:val="00FE0E8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6</cp:revision>
  <dcterms:created xsi:type="dcterms:W3CDTF">2026-07-01T16:53:00Z</dcterms:created>
  <dcterms:modified xsi:type="dcterms:W3CDTF">2026-07-01T17:08:00Z</dcterms:modified>
</cp:coreProperties>
</file>