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C571E" w14:textId="0FA6C4C4" w:rsidR="009565B3" w:rsidRPr="00E924CE" w:rsidRDefault="009565B3" w:rsidP="009F2307">
      <w:pPr>
        <w:rPr>
          <w:color w:val="FF5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6C38722" wp14:editId="6FA9955A">
            <wp:simplePos x="0" y="0"/>
            <wp:positionH relativeFrom="margin">
              <wp:posOffset>-4445</wp:posOffset>
            </wp:positionH>
            <wp:positionV relativeFrom="margin">
              <wp:posOffset>4488815</wp:posOffset>
            </wp:positionV>
            <wp:extent cx="5524500" cy="4912360"/>
            <wp:effectExtent l="0" t="0" r="0" b="254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oints-a-relier-facile-beau-coloriage-point-par-point-maternelle-of-points-a-relier-faci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91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FAA" w:rsidRPr="009565B3">
        <w:rPr>
          <w:b/>
          <w:noProof/>
          <w:color w:val="FF505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854A1" wp14:editId="489597BB">
                <wp:simplePos x="0" y="0"/>
                <wp:positionH relativeFrom="column">
                  <wp:posOffset>-385445</wp:posOffset>
                </wp:positionH>
                <wp:positionV relativeFrom="paragraph">
                  <wp:posOffset>97155</wp:posOffset>
                </wp:positionV>
                <wp:extent cx="5086350" cy="2809875"/>
                <wp:effectExtent l="95250" t="95250" r="57150" b="666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8098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schemeClr val="accent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05E91" w14:textId="29353D5A" w:rsidR="00DD054C" w:rsidRPr="00DC2ECC" w:rsidRDefault="009F2307">
                            <w:pP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DC2EC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Domaine</w:t>
                            </w:r>
                            <w:r w:rsidR="002F3FAA" w:rsidRPr="00DC2EC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 xml:space="preserve">s et compétences </w:t>
                            </w:r>
                            <w:r w:rsidR="002F3FAA" w:rsidRPr="00DC2ECC">
                              <w:rPr>
                                <w:rFonts w:ascii="Cambria" w:hAnsi="Cambria" w:cs="Cambria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:</w:t>
                            </w:r>
                            <w:r w:rsidR="00DD054C" w:rsidRPr="00DC2EC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7256" w:type="dxa"/>
                              <w:tblInd w:w="-5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14"/>
                              <w:gridCol w:w="1814"/>
                              <w:gridCol w:w="1814"/>
                              <w:gridCol w:w="1814"/>
                            </w:tblGrid>
                            <w:tr w:rsidR="00DC2ECC" w14:paraId="225B2248" w14:textId="77777777" w:rsidTr="00DC2ECC">
                              <w:trPr>
                                <w:trHeight w:val="586"/>
                              </w:trPr>
                              <w:tc>
                                <w:tcPr>
                                  <w:tcW w:w="1814" w:type="dxa"/>
                                  <w:shd w:val="clear" w:color="auto" w:fill="FFC000" w:themeFill="accent4"/>
                                </w:tcPr>
                                <w:p w14:paraId="3F0345C9" w14:textId="71470476" w:rsidR="00DD054C" w:rsidRPr="00DC2ECC" w:rsidRDefault="00DD054C" w:rsidP="002F3FA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C2EC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Mobiliser le langage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shd w:val="clear" w:color="auto" w:fill="CC99FF"/>
                                </w:tcPr>
                                <w:p w14:paraId="7B9917B8" w14:textId="5E88FB83" w:rsidR="00DD054C" w:rsidRPr="00DC2ECC" w:rsidRDefault="00DD054C" w:rsidP="002F3FA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C2EC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Activités artistiques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shd w:val="clear" w:color="auto" w:fill="FF5050"/>
                                </w:tcPr>
                                <w:p w14:paraId="3B2FD6AB" w14:textId="051499DB" w:rsidR="00DD054C" w:rsidRPr="00DC2ECC" w:rsidRDefault="00DD054C" w:rsidP="002F3FA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C2EC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Structurer sa pensée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shd w:val="clear" w:color="auto" w:fill="92D050"/>
                                </w:tcPr>
                                <w:p w14:paraId="354B3C75" w14:textId="14AA8BAA" w:rsidR="00DD054C" w:rsidRPr="00DC2ECC" w:rsidRDefault="00DD054C" w:rsidP="002F3FA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C2EC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Explorer le monde</w:t>
                                  </w:r>
                                </w:p>
                              </w:tc>
                            </w:tr>
                            <w:tr w:rsidR="002F3FAA" w14:paraId="0CDD2FDD" w14:textId="77777777" w:rsidTr="00DC2ECC">
                              <w:trPr>
                                <w:trHeight w:val="586"/>
                              </w:trPr>
                              <w:tc>
                                <w:tcPr>
                                  <w:tcW w:w="1814" w:type="dxa"/>
                                </w:tcPr>
                                <w:p w14:paraId="37E5460D" w14:textId="71BD3A69" w:rsidR="00DC2ECC" w:rsidRDefault="00DC2ECC" w:rsidP="00DC2ECC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2ECC">
                                    <w:rPr>
                                      <w:sz w:val="28"/>
                                      <w:szCs w:val="28"/>
                                    </w:rPr>
                                    <w:t>Le p</w:t>
                                  </w:r>
                                  <w:r w:rsidR="002F3FAA" w:rsidRPr="00DC2ECC">
                                    <w:rPr>
                                      <w:sz w:val="28"/>
                                      <w:szCs w:val="28"/>
                                    </w:rPr>
                                    <w:t>rincipe</w:t>
                                  </w:r>
                                  <w:r w:rsidRPr="00DC2ECC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F3FAA" w:rsidRPr="00DC2ECC">
                                    <w:rPr>
                                      <w:sz w:val="28"/>
                                      <w:szCs w:val="28"/>
                                    </w:rPr>
                                    <w:t>alphabétique</w:t>
                                  </w:r>
                                </w:p>
                                <w:p w14:paraId="0376B83F" w14:textId="77777777" w:rsidR="00DC2ECC" w:rsidRPr="00DC2ECC" w:rsidRDefault="00DC2ECC" w:rsidP="00DC2ECC">
                                  <w:pPr>
                                    <w:pStyle w:val="Paragraphedeliste"/>
                                    <w:ind w:left="3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D25EBE1" w14:textId="4087E191" w:rsidR="002F3FAA" w:rsidRPr="00DC2ECC" w:rsidRDefault="002F3FAA" w:rsidP="00DC2ECC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2ECC">
                                    <w:rPr>
                                      <w:sz w:val="28"/>
                                      <w:szCs w:val="28"/>
                                    </w:rPr>
                                    <w:t>Ecrire et produire de l’écrit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2ABF0572" w14:textId="7D40BC94" w:rsidR="00DC2ECC" w:rsidRDefault="002F3FAA" w:rsidP="00DC2ECC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2ECC">
                                    <w:rPr>
                                      <w:sz w:val="28"/>
                                      <w:szCs w:val="28"/>
                                    </w:rPr>
                                    <w:t>Dessin et graphisme décoratif</w:t>
                                  </w:r>
                                </w:p>
                                <w:p w14:paraId="378F759F" w14:textId="77777777" w:rsidR="00DC2ECC" w:rsidRPr="00DC2ECC" w:rsidRDefault="00DC2ECC" w:rsidP="00DC2ECC">
                                  <w:pPr>
                                    <w:pStyle w:val="Paragraphedeliste"/>
                                    <w:ind w:left="3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D6BF34" w14:textId="2738025A" w:rsidR="002F3FAA" w:rsidRPr="00DC2ECC" w:rsidRDefault="002F3FAA" w:rsidP="00DC2ECC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2ECC">
                                    <w:rPr>
                                      <w:sz w:val="28"/>
                                      <w:szCs w:val="28"/>
                                    </w:rPr>
                                    <w:t>Composition plastique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32A09392" w14:textId="77777777" w:rsidR="00DC2ECC" w:rsidRDefault="002F3FAA" w:rsidP="00DC2ECC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2ECC">
                                    <w:rPr>
                                      <w:sz w:val="28"/>
                                      <w:szCs w:val="28"/>
                                    </w:rPr>
                                    <w:t>Utiliser et étudier les nombres</w:t>
                                  </w:r>
                                </w:p>
                                <w:p w14:paraId="17A0CACF" w14:textId="77777777" w:rsidR="00DC2ECC" w:rsidRPr="00DC2ECC" w:rsidRDefault="00DC2ECC" w:rsidP="00DC2ECC">
                                  <w:pPr>
                                    <w:pStyle w:val="Paragraphedeliste"/>
                                    <w:ind w:left="3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371E4AB" w14:textId="0E913341" w:rsidR="002F3FAA" w:rsidRPr="00DC2ECC" w:rsidRDefault="00DC2ECC" w:rsidP="00DC2ECC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2ECC">
                                    <w:rPr>
                                      <w:sz w:val="28"/>
                                      <w:szCs w:val="28"/>
                                    </w:rPr>
                                    <w:t xml:space="preserve">Explorer les formes 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00D28967" w14:textId="570DBECC" w:rsidR="00DC2ECC" w:rsidRDefault="00DC2ECC" w:rsidP="00DC2ECC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DC2ECC">
                                    <w:rPr>
                                      <w:sz w:val="28"/>
                                      <w:szCs w:val="28"/>
                                    </w:rPr>
                                    <w:t>emps et espace</w:t>
                                  </w:r>
                                </w:p>
                                <w:p w14:paraId="6AFD63D9" w14:textId="77777777" w:rsidR="00DC2ECC" w:rsidRPr="00DC2ECC" w:rsidRDefault="00DC2ECC" w:rsidP="00DC2ECC">
                                  <w:pPr>
                                    <w:pStyle w:val="Paragraphedeliste"/>
                                    <w:ind w:left="3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5E1F22" w14:textId="27EDDB28" w:rsidR="00DC2ECC" w:rsidRPr="00DC2ECC" w:rsidRDefault="00DC2ECC" w:rsidP="00DC2ECC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2ECC">
                                    <w:rPr>
                                      <w:sz w:val="28"/>
                                      <w:szCs w:val="28"/>
                                    </w:rPr>
                                    <w:t>Le monde du vivant et des objets</w:t>
                                  </w:r>
                                </w:p>
                              </w:tc>
                            </w:tr>
                          </w:tbl>
                          <w:p w14:paraId="065B24A5" w14:textId="6DBCB599" w:rsidR="009F2307" w:rsidRPr="00DC2ECC" w:rsidRDefault="009F2307">
                            <w:pP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2EC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Objectif</w:t>
                            </w:r>
                            <w:r w:rsidRPr="00DC2ECC">
                              <w:rPr>
                                <w:rFonts w:ascii="Cambria" w:hAnsi="Cambria" w:cs="Cambria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 </w:t>
                            </w:r>
                            <w:r w:rsidRPr="00DC2EC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0899B7F" w14:textId="1A37992D" w:rsidR="009F2307" w:rsidRPr="00DC2ECC" w:rsidRDefault="009F2307">
                            <w:pP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2EC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Consigne</w:t>
                            </w:r>
                            <w:r w:rsidRPr="00DC2ECC">
                              <w:rPr>
                                <w:rFonts w:ascii="Cambria" w:hAnsi="Cambria" w:cs="Cambria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 </w:t>
                            </w:r>
                            <w:r w:rsidRPr="00DC2EC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:</w:t>
                            </w:r>
                            <w:r w:rsidR="00DC2ECC" w:rsidRPr="00DC2ECC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854A1" id="Zone de texte 2" o:spid="_x0000_s1026" style="position:absolute;margin-left:-30.35pt;margin-top:7.65pt;width:400.5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" fillcolor="white [3201]" strokecolor="#4472c4 [3204]" strokeweight="1pt">
                <v:stroke joinstyle="miter"/>
                <v:shadow on="t" color="#4472c4 [3204]" opacity="26214f" origin=".5,.5" offset="-.74836mm,-.74836mm"/>
                <v:textbox>
                  <w:txbxContent>
                    <w:p w14:paraId="06305E91" w14:textId="29353D5A" w:rsidR="00DD054C" w:rsidRPr="00DC2ECC" w:rsidRDefault="009F2307">
                      <w:pP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DC2ECC">
                        <w:rPr>
                          <w:b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Domaine</w:t>
                      </w:r>
                      <w:r w:rsidR="002F3FAA" w:rsidRPr="00DC2ECC">
                        <w:rPr>
                          <w:b/>
                          <w:color w:val="4472C4" w:themeColor="accent1"/>
                          <w:sz w:val="28"/>
                          <w:szCs w:val="28"/>
                          <w:u w:val="single"/>
                        </w:rPr>
                        <w:t xml:space="preserve">s et compétences </w:t>
                      </w:r>
                      <w:r w:rsidR="002F3FAA" w:rsidRPr="00DC2ECC">
                        <w:rPr>
                          <w:rFonts w:ascii="Cambria" w:hAnsi="Cambria" w:cs="Cambria"/>
                          <w:b/>
                          <w:color w:val="4472C4" w:themeColor="accent1"/>
                          <w:sz w:val="28"/>
                          <w:szCs w:val="28"/>
                        </w:rPr>
                        <w:t>:</w:t>
                      </w:r>
                      <w:r w:rsidR="00DD054C" w:rsidRPr="00DC2ECC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</w:p>
                    <w:tbl>
                      <w:tblPr>
                        <w:tblStyle w:val="Grilledutableau"/>
                        <w:tblW w:w="7256" w:type="dxa"/>
                        <w:tblInd w:w="-5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14"/>
                        <w:gridCol w:w="1814"/>
                        <w:gridCol w:w="1814"/>
                        <w:gridCol w:w="1814"/>
                      </w:tblGrid>
                      <w:tr w:rsidR="00DC2ECC" w14:paraId="225B2248" w14:textId="77777777" w:rsidTr="00DC2ECC">
                        <w:trPr>
                          <w:trHeight w:val="586"/>
                        </w:trPr>
                        <w:tc>
                          <w:tcPr>
                            <w:tcW w:w="1814" w:type="dxa"/>
                            <w:shd w:val="clear" w:color="auto" w:fill="FFC000" w:themeFill="accent4"/>
                          </w:tcPr>
                          <w:p w14:paraId="3F0345C9" w14:textId="71470476" w:rsidR="00DD054C" w:rsidRPr="00DC2ECC" w:rsidRDefault="00DD054C" w:rsidP="002F3F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2ECC">
                              <w:rPr>
                                <w:b/>
                                <w:sz w:val="28"/>
                                <w:szCs w:val="28"/>
                              </w:rPr>
                              <w:t>Mobiliser le langage</w:t>
                            </w:r>
                          </w:p>
                        </w:tc>
                        <w:tc>
                          <w:tcPr>
                            <w:tcW w:w="1814" w:type="dxa"/>
                            <w:shd w:val="clear" w:color="auto" w:fill="CC99FF"/>
                          </w:tcPr>
                          <w:p w14:paraId="7B9917B8" w14:textId="5E88FB83" w:rsidR="00DD054C" w:rsidRPr="00DC2ECC" w:rsidRDefault="00DD054C" w:rsidP="002F3F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2ECC">
                              <w:rPr>
                                <w:b/>
                                <w:sz w:val="28"/>
                                <w:szCs w:val="28"/>
                              </w:rPr>
                              <w:t>Activités artistiques</w:t>
                            </w:r>
                          </w:p>
                        </w:tc>
                        <w:tc>
                          <w:tcPr>
                            <w:tcW w:w="1814" w:type="dxa"/>
                            <w:shd w:val="clear" w:color="auto" w:fill="FF5050"/>
                          </w:tcPr>
                          <w:p w14:paraId="3B2FD6AB" w14:textId="051499DB" w:rsidR="00DD054C" w:rsidRPr="00DC2ECC" w:rsidRDefault="00DD054C" w:rsidP="002F3F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2ECC">
                              <w:rPr>
                                <w:b/>
                                <w:sz w:val="28"/>
                                <w:szCs w:val="28"/>
                              </w:rPr>
                              <w:t>Structurer sa pensée</w:t>
                            </w:r>
                          </w:p>
                        </w:tc>
                        <w:tc>
                          <w:tcPr>
                            <w:tcW w:w="1814" w:type="dxa"/>
                            <w:shd w:val="clear" w:color="auto" w:fill="92D050"/>
                          </w:tcPr>
                          <w:p w14:paraId="354B3C75" w14:textId="14AA8BAA" w:rsidR="00DD054C" w:rsidRPr="00DC2ECC" w:rsidRDefault="00DD054C" w:rsidP="002F3F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2ECC">
                              <w:rPr>
                                <w:b/>
                                <w:sz w:val="28"/>
                                <w:szCs w:val="28"/>
                              </w:rPr>
                              <w:t>Explorer le monde</w:t>
                            </w:r>
                          </w:p>
                        </w:tc>
                      </w:tr>
                      <w:tr w:rsidR="002F3FAA" w14:paraId="0CDD2FDD" w14:textId="77777777" w:rsidTr="00DC2ECC">
                        <w:trPr>
                          <w:trHeight w:val="586"/>
                        </w:trPr>
                        <w:tc>
                          <w:tcPr>
                            <w:tcW w:w="1814" w:type="dxa"/>
                          </w:tcPr>
                          <w:p w14:paraId="37E5460D" w14:textId="71BD3A69" w:rsidR="00DC2ECC" w:rsidRDefault="00DC2ECC" w:rsidP="00DC2EC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2ECC">
                              <w:rPr>
                                <w:sz w:val="28"/>
                                <w:szCs w:val="28"/>
                              </w:rPr>
                              <w:t>Le p</w:t>
                            </w:r>
                            <w:r w:rsidR="002F3FAA" w:rsidRPr="00DC2ECC">
                              <w:rPr>
                                <w:sz w:val="28"/>
                                <w:szCs w:val="28"/>
                              </w:rPr>
                              <w:t>rincipe</w:t>
                            </w:r>
                            <w:r w:rsidRPr="00DC2E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3FAA" w:rsidRPr="00DC2ECC">
                              <w:rPr>
                                <w:sz w:val="28"/>
                                <w:szCs w:val="28"/>
                              </w:rPr>
                              <w:t>alphabétique</w:t>
                            </w:r>
                          </w:p>
                          <w:p w14:paraId="0376B83F" w14:textId="77777777" w:rsidR="00DC2ECC" w:rsidRPr="00DC2ECC" w:rsidRDefault="00DC2ECC" w:rsidP="00DC2ECC">
                            <w:pPr>
                              <w:pStyle w:val="Paragraphedeliste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25EBE1" w14:textId="4087E191" w:rsidR="002F3FAA" w:rsidRPr="00DC2ECC" w:rsidRDefault="002F3FAA" w:rsidP="00DC2EC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2ECC">
                              <w:rPr>
                                <w:sz w:val="28"/>
                                <w:szCs w:val="28"/>
                              </w:rPr>
                              <w:t>Ecrire et produire de l’écrit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14:paraId="2ABF0572" w14:textId="7D40BC94" w:rsidR="00DC2ECC" w:rsidRDefault="002F3FAA" w:rsidP="00DC2EC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2ECC">
                              <w:rPr>
                                <w:sz w:val="28"/>
                                <w:szCs w:val="28"/>
                              </w:rPr>
                              <w:t>Dessin et graphisme décoratif</w:t>
                            </w:r>
                          </w:p>
                          <w:p w14:paraId="378F759F" w14:textId="77777777" w:rsidR="00DC2ECC" w:rsidRPr="00DC2ECC" w:rsidRDefault="00DC2ECC" w:rsidP="00DC2ECC">
                            <w:pPr>
                              <w:pStyle w:val="Paragraphedeliste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D6BF34" w14:textId="2738025A" w:rsidR="002F3FAA" w:rsidRPr="00DC2ECC" w:rsidRDefault="002F3FAA" w:rsidP="00DC2EC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2ECC">
                              <w:rPr>
                                <w:sz w:val="28"/>
                                <w:szCs w:val="28"/>
                              </w:rPr>
                              <w:t>Composition plastique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14:paraId="32A09392" w14:textId="77777777" w:rsidR="00DC2ECC" w:rsidRDefault="002F3FAA" w:rsidP="00DC2EC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2ECC">
                              <w:rPr>
                                <w:sz w:val="28"/>
                                <w:szCs w:val="28"/>
                              </w:rPr>
                              <w:t>Utiliser et étudier les nombres</w:t>
                            </w:r>
                          </w:p>
                          <w:p w14:paraId="17A0CACF" w14:textId="77777777" w:rsidR="00DC2ECC" w:rsidRPr="00DC2ECC" w:rsidRDefault="00DC2ECC" w:rsidP="00DC2ECC">
                            <w:pPr>
                              <w:pStyle w:val="Paragraphedeliste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71E4AB" w14:textId="0E913341" w:rsidR="002F3FAA" w:rsidRPr="00DC2ECC" w:rsidRDefault="00DC2ECC" w:rsidP="00DC2EC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2ECC">
                              <w:rPr>
                                <w:sz w:val="28"/>
                                <w:szCs w:val="28"/>
                              </w:rPr>
                              <w:t xml:space="preserve">Explorer les formes 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14:paraId="00D28967" w14:textId="570DBECC" w:rsidR="00DC2ECC" w:rsidRDefault="00DC2ECC" w:rsidP="00DC2EC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DC2ECC">
                              <w:rPr>
                                <w:sz w:val="28"/>
                                <w:szCs w:val="28"/>
                              </w:rPr>
                              <w:t>emps et espace</w:t>
                            </w:r>
                          </w:p>
                          <w:p w14:paraId="6AFD63D9" w14:textId="77777777" w:rsidR="00DC2ECC" w:rsidRPr="00DC2ECC" w:rsidRDefault="00DC2ECC" w:rsidP="00DC2ECC">
                            <w:pPr>
                              <w:pStyle w:val="Paragraphedeliste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5E1F22" w14:textId="27EDDB28" w:rsidR="00DC2ECC" w:rsidRPr="00DC2ECC" w:rsidRDefault="00DC2ECC" w:rsidP="00DC2EC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2ECC">
                              <w:rPr>
                                <w:sz w:val="28"/>
                                <w:szCs w:val="28"/>
                              </w:rPr>
                              <w:t>Le monde du vivant et des objets</w:t>
                            </w:r>
                          </w:p>
                        </w:tc>
                      </w:tr>
                    </w:tbl>
                    <w:p w14:paraId="065B24A5" w14:textId="6DBCB599" w:rsidR="009F2307" w:rsidRPr="00DC2ECC" w:rsidRDefault="009F2307">
                      <w:pPr>
                        <w:rPr>
                          <w:b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DC2ECC">
                        <w:rPr>
                          <w:b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Objectif</w:t>
                      </w:r>
                      <w:r w:rsidRPr="00DC2ECC">
                        <w:rPr>
                          <w:rFonts w:ascii="Cambria" w:hAnsi="Cambria" w:cs="Cambria"/>
                          <w:b/>
                          <w:color w:val="4472C4" w:themeColor="accent1"/>
                          <w:sz w:val="28"/>
                          <w:szCs w:val="28"/>
                        </w:rPr>
                        <w:t> </w:t>
                      </w:r>
                      <w:r w:rsidRPr="00DC2ECC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:</w:t>
                      </w:r>
                    </w:p>
                    <w:p w14:paraId="50899B7F" w14:textId="1A37992D" w:rsidR="009F2307" w:rsidRPr="00DC2ECC" w:rsidRDefault="009F2307">
                      <w:pPr>
                        <w:rPr>
                          <w:b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DC2ECC">
                        <w:rPr>
                          <w:b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Consigne</w:t>
                      </w:r>
                      <w:r w:rsidRPr="00DC2ECC">
                        <w:rPr>
                          <w:rFonts w:ascii="Cambria" w:hAnsi="Cambria" w:cs="Cambria"/>
                          <w:b/>
                          <w:color w:val="4472C4" w:themeColor="accent1"/>
                          <w:sz w:val="28"/>
                          <w:szCs w:val="28"/>
                        </w:rPr>
                        <w:t> </w:t>
                      </w:r>
                      <w:r w:rsidRPr="00DC2ECC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:</w:t>
                      </w:r>
                      <w:r w:rsidR="00DC2ECC" w:rsidRPr="00DC2ECC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F3FAA" w:rsidRPr="009565B3">
        <w:rPr>
          <w:b/>
          <w:noProof/>
          <w:color w:val="FF505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53C0BF" wp14:editId="7B56C6B0">
                <wp:simplePos x="0" y="0"/>
                <wp:positionH relativeFrom="column">
                  <wp:posOffset>-337820</wp:posOffset>
                </wp:positionH>
                <wp:positionV relativeFrom="paragraph">
                  <wp:posOffset>2964815</wp:posOffset>
                </wp:positionV>
                <wp:extent cx="5086350" cy="1143000"/>
                <wp:effectExtent l="95250" t="95250" r="57150" b="571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143000"/>
                        </a:xfrm>
                        <a:prstGeom prst="round2Same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schemeClr val="accent4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1CFF1" w14:textId="7B2BD21E" w:rsidR="009F2307" w:rsidRPr="009565B3" w:rsidRDefault="009F2307" w:rsidP="00DD054C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565B3">
                              <w:rPr>
                                <w:b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  <w:t>Tampon et</w:t>
                            </w:r>
                            <w:r w:rsidR="00DD054C" w:rsidRPr="009565B3">
                              <w:rPr>
                                <w:b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  <w:t>/ou</w:t>
                            </w:r>
                            <w:r w:rsidRPr="009565B3">
                              <w:rPr>
                                <w:b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  <w:t xml:space="preserve"> appréciation</w:t>
                            </w:r>
                            <w:r w:rsidRPr="009565B3">
                              <w:rPr>
                                <w:rFonts w:ascii="Cambria" w:hAnsi="Cambria" w:cs="Cambria"/>
                                <w:b/>
                                <w:color w:val="FFC000"/>
                                <w:sz w:val="28"/>
                                <w:szCs w:val="28"/>
                              </w:rPr>
                              <w:t> </w:t>
                            </w:r>
                            <w:r w:rsidRPr="009565B3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8389739" w14:textId="1E0E3A3B" w:rsidR="009F2307" w:rsidRDefault="009F2307"/>
                          <w:p w14:paraId="22DC98B7" w14:textId="03DB6F90" w:rsidR="009F2307" w:rsidRDefault="009F2307"/>
                          <w:p w14:paraId="14539AF1" w14:textId="666BC8CB" w:rsidR="009F2307" w:rsidRDefault="009F2307"/>
                          <w:p w14:paraId="50030B42" w14:textId="77777777" w:rsidR="009F2307" w:rsidRDefault="009F2307"/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3C0BF" id="_x0000_s1027" style="position:absolute;margin-left:-26.6pt;margin-top:233.45pt;width:400.5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508635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" adj="-11796480,,5400" path="m190504,l4895846,v105212,,190504,85292,190504,190504l5086350,1143000r,l,1143000r,l,190504c,85292,85292,,190504,xe" fillcolor="white [3201]" strokecolor="#ffc000 [3207]" strokeweight="1pt">
                <v:stroke joinstyle="miter"/>
                <v:shadow on="t" color="#ffc000 [3207]" opacity="26214f" origin=".5,.5" offset="-.74836mm,-.74836mm"/>
                <v:formulas/>
                <v:path o:connecttype="custom" o:connectlocs="190504,0;4895846,0;5086350,190504;5086350,1143000;5086350,1143000;0,1143000;0,1143000;0,190504;190504,0" o:connectangles="0,0,0,0,0,0,0,0,0" textboxrect="0,0,5086350,1143000"/>
                <v:textbox inset=",0">
                  <w:txbxContent>
                    <w:p w14:paraId="20D1CFF1" w14:textId="7B2BD21E" w:rsidR="009F2307" w:rsidRPr="009565B3" w:rsidRDefault="009F2307" w:rsidP="00DD054C">
                      <w:pPr>
                        <w:jc w:val="center"/>
                        <w:rPr>
                          <w:b/>
                          <w:color w:val="FFC000"/>
                          <w:sz w:val="28"/>
                          <w:szCs w:val="28"/>
                          <w:u w:val="single"/>
                        </w:rPr>
                      </w:pPr>
                      <w:r w:rsidRPr="009565B3">
                        <w:rPr>
                          <w:b/>
                          <w:color w:val="FFC000"/>
                          <w:sz w:val="28"/>
                          <w:szCs w:val="28"/>
                          <w:u w:val="single"/>
                        </w:rPr>
                        <w:t>Tampon et</w:t>
                      </w:r>
                      <w:r w:rsidR="00DD054C" w:rsidRPr="009565B3">
                        <w:rPr>
                          <w:b/>
                          <w:color w:val="FFC000"/>
                          <w:sz w:val="28"/>
                          <w:szCs w:val="28"/>
                          <w:u w:val="single"/>
                        </w:rPr>
                        <w:t>/ou</w:t>
                      </w:r>
                      <w:r w:rsidRPr="009565B3">
                        <w:rPr>
                          <w:b/>
                          <w:color w:val="FFC000"/>
                          <w:sz w:val="28"/>
                          <w:szCs w:val="28"/>
                          <w:u w:val="single"/>
                        </w:rPr>
                        <w:t xml:space="preserve"> appréciation</w:t>
                      </w:r>
                      <w:r w:rsidRPr="009565B3">
                        <w:rPr>
                          <w:rFonts w:ascii="Cambria" w:hAnsi="Cambria" w:cs="Cambria"/>
                          <w:b/>
                          <w:color w:val="FFC000"/>
                          <w:sz w:val="28"/>
                          <w:szCs w:val="28"/>
                        </w:rPr>
                        <w:t> </w:t>
                      </w:r>
                      <w:r w:rsidRPr="009565B3">
                        <w:rPr>
                          <w:b/>
                          <w:color w:val="FFC000"/>
                          <w:sz w:val="28"/>
                          <w:szCs w:val="28"/>
                        </w:rPr>
                        <w:t>:</w:t>
                      </w:r>
                    </w:p>
                    <w:p w14:paraId="28389739" w14:textId="1E0E3A3B" w:rsidR="009F2307" w:rsidRDefault="009F2307"/>
                    <w:p w14:paraId="22DC98B7" w14:textId="03DB6F90" w:rsidR="009F2307" w:rsidRDefault="009F2307"/>
                    <w:p w14:paraId="14539AF1" w14:textId="666BC8CB" w:rsidR="009F2307" w:rsidRDefault="009F2307"/>
                    <w:p w14:paraId="50030B42" w14:textId="77777777" w:rsidR="009F2307" w:rsidRDefault="009F2307"/>
                  </w:txbxContent>
                </v:textbox>
                <w10:wrap type="square"/>
              </v:shape>
            </w:pict>
          </mc:Fallback>
        </mc:AlternateContent>
      </w:r>
      <w:r w:rsidR="00DD054C" w:rsidRPr="009565B3">
        <w:rPr>
          <w:b/>
          <w:noProof/>
          <w:color w:val="FF505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38EB93" wp14:editId="55DAA2A2">
                <wp:simplePos x="0" y="0"/>
                <wp:positionH relativeFrom="column">
                  <wp:posOffset>4977130</wp:posOffset>
                </wp:positionH>
                <wp:positionV relativeFrom="paragraph">
                  <wp:posOffset>95250</wp:posOffset>
                </wp:positionV>
                <wp:extent cx="1219200" cy="4010025"/>
                <wp:effectExtent l="95250" t="95250" r="57150" b="666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srgbClr val="92D05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C20363" w14:textId="17FA8EBA" w:rsidR="009F2307" w:rsidRPr="009565B3" w:rsidRDefault="009F2307" w:rsidP="00F13BB9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565B3">
                              <w:rPr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Travail réalisé</w:t>
                            </w:r>
                            <w:r w:rsidR="00DD054C" w:rsidRPr="009565B3">
                              <w:rPr>
                                <w:rFonts w:ascii="Cambria" w:hAnsi="Cambria" w:cs="Cambr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 </w:t>
                            </w:r>
                            <w:r w:rsidR="00DD054C" w:rsidRPr="009565B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CA28B5D" w14:textId="77777777" w:rsidR="00F13BB9" w:rsidRPr="009565B3" w:rsidRDefault="00F13BB9" w:rsidP="00F13BB9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0CEE976E" w14:textId="77777777" w:rsidR="00F13BB9" w:rsidRPr="009565B3" w:rsidRDefault="009F2307" w:rsidP="00F13BB9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565B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Seul</w:t>
                            </w:r>
                          </w:p>
                          <w:p w14:paraId="3FCED8DE" w14:textId="4D513DF7" w:rsidR="00F13BB9" w:rsidRPr="009565B3" w:rsidRDefault="00F13BB9" w:rsidP="00DD054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65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A8ADAA" wp14:editId="56A36140">
                                  <wp:extent cx="722240" cy="1031240"/>
                                  <wp:effectExtent l="0" t="0" r="190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une-bonne-fille-de-dessin-anime-avec-des-eleves-de-bonnes-notes-hp4dcw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7548" cy="10530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13D698" w14:textId="535B26D3" w:rsidR="00F13BB9" w:rsidRPr="009565B3" w:rsidRDefault="00F13BB9" w:rsidP="00F13B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ED3CF9" w14:textId="77777777" w:rsidR="00F13BB9" w:rsidRPr="009565B3" w:rsidRDefault="00F13BB9" w:rsidP="00F13B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B56543" w14:textId="51602FA6" w:rsidR="00F13BB9" w:rsidRPr="009565B3" w:rsidRDefault="00F13BB9" w:rsidP="00F13BB9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565B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Avec de l’aide</w:t>
                            </w:r>
                          </w:p>
                          <w:p w14:paraId="377898D2" w14:textId="7D6299DB" w:rsidR="00F13BB9" w:rsidRPr="009565B3" w:rsidRDefault="00F13BB9" w:rsidP="00DD054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65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721F1F7" wp14:editId="50BADFF7">
                                  <wp:extent cx="1066800" cy="1152525"/>
                                  <wp:effectExtent l="0" t="0" r="0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65696937-enseignant-et-garçon-de-l-écol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7297" cy="1153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0159B2" w14:textId="18FDF606" w:rsidR="009F2307" w:rsidRPr="009565B3" w:rsidRDefault="009F2307" w:rsidP="00F13B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887644" w14:textId="682DC8B2" w:rsidR="00F13BB9" w:rsidRPr="009565B3" w:rsidRDefault="00F13B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794522" w14:textId="4B3DEEED" w:rsidR="00F13BB9" w:rsidRPr="009565B3" w:rsidRDefault="00F13B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5A79E2" w14:textId="77777777" w:rsidR="009F2307" w:rsidRPr="009565B3" w:rsidRDefault="009F2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8EB9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1.9pt;margin-top:7.5pt;width:96pt;height:31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" strokecolor="#92d050">
                <v:shadow on="t" color="#92d050" opacity="26214f" origin=".5,.5" offset="-.74836mm,-.74836mm"/>
                <v:textbox>
                  <w:txbxContent>
                    <w:p w14:paraId="30C20363" w14:textId="17FA8EBA" w:rsidR="009F2307" w:rsidRPr="009565B3" w:rsidRDefault="009F2307" w:rsidP="00F13BB9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9565B3">
                        <w:rPr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Travail réalisé</w:t>
                      </w:r>
                      <w:r w:rsidR="00DD054C" w:rsidRPr="009565B3">
                        <w:rPr>
                          <w:rFonts w:ascii="Cambria" w:hAnsi="Cambria" w:cs="Cambria"/>
                          <w:b/>
                          <w:color w:val="00B050"/>
                          <w:sz w:val="28"/>
                          <w:szCs w:val="28"/>
                        </w:rPr>
                        <w:t> </w:t>
                      </w:r>
                      <w:r w:rsidR="00DD054C" w:rsidRPr="009565B3">
                        <w:rPr>
                          <w:b/>
                          <w:color w:val="00B050"/>
                          <w:sz w:val="28"/>
                          <w:szCs w:val="28"/>
                        </w:rPr>
                        <w:t>:</w:t>
                      </w:r>
                    </w:p>
                    <w:p w14:paraId="0CA28B5D" w14:textId="77777777" w:rsidR="00F13BB9" w:rsidRPr="009565B3" w:rsidRDefault="00F13BB9" w:rsidP="00F13BB9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14:paraId="0CEE976E" w14:textId="77777777" w:rsidR="00F13BB9" w:rsidRPr="009565B3" w:rsidRDefault="009F2307" w:rsidP="00F13BB9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9565B3">
                        <w:rPr>
                          <w:b/>
                          <w:color w:val="00B050"/>
                          <w:sz w:val="28"/>
                          <w:szCs w:val="28"/>
                        </w:rPr>
                        <w:t>Seul</w:t>
                      </w:r>
                    </w:p>
                    <w:p w14:paraId="3FCED8DE" w14:textId="4D513DF7" w:rsidR="00F13BB9" w:rsidRPr="009565B3" w:rsidRDefault="00F13BB9" w:rsidP="00DD054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65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8A8ADAA" wp14:editId="56A36140">
                            <wp:extent cx="722240" cy="1031240"/>
                            <wp:effectExtent l="0" t="0" r="190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une-bonne-fille-de-dessin-anime-avec-des-eleves-de-bonnes-notes-hp4dcw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7548" cy="10530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13D698" w14:textId="535B26D3" w:rsidR="00F13BB9" w:rsidRPr="009565B3" w:rsidRDefault="00F13BB9" w:rsidP="00F13B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AED3CF9" w14:textId="77777777" w:rsidR="00F13BB9" w:rsidRPr="009565B3" w:rsidRDefault="00F13BB9" w:rsidP="00F13B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AB56543" w14:textId="51602FA6" w:rsidR="00F13BB9" w:rsidRPr="009565B3" w:rsidRDefault="00F13BB9" w:rsidP="00F13BB9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9565B3">
                        <w:rPr>
                          <w:b/>
                          <w:color w:val="00B050"/>
                          <w:sz w:val="28"/>
                          <w:szCs w:val="28"/>
                        </w:rPr>
                        <w:t>Avec de l’aide</w:t>
                      </w:r>
                    </w:p>
                    <w:p w14:paraId="377898D2" w14:textId="7D6299DB" w:rsidR="00F13BB9" w:rsidRPr="009565B3" w:rsidRDefault="00F13BB9" w:rsidP="00DD054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65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721F1F7" wp14:editId="50BADFF7">
                            <wp:extent cx="1066800" cy="1152525"/>
                            <wp:effectExtent l="0" t="0" r="0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65696937-enseignant-et-garçon-de-l-écol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7297" cy="1153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0159B2" w14:textId="18FDF606" w:rsidR="009F2307" w:rsidRPr="009565B3" w:rsidRDefault="009F2307" w:rsidP="00F13BB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887644" w14:textId="682DC8B2" w:rsidR="00F13BB9" w:rsidRPr="009565B3" w:rsidRDefault="00F13BB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F794522" w14:textId="4B3DEEED" w:rsidR="00F13BB9" w:rsidRPr="009565B3" w:rsidRDefault="00F13BB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15A79E2" w14:textId="77777777" w:rsidR="009F2307" w:rsidRPr="009565B3" w:rsidRDefault="009F2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565B3">
        <w:rPr>
          <w:b/>
          <w:color w:val="FF5050"/>
          <w:sz w:val="28"/>
          <w:szCs w:val="28"/>
          <w:u w:val="single"/>
        </w:rPr>
        <w:t>Lorsque j’ai terminé mon atelier, je peux faire cette activité en autonomie</w:t>
      </w:r>
      <w:r w:rsidRPr="009565B3">
        <w:rPr>
          <w:rFonts w:ascii="Cambria" w:hAnsi="Cambria" w:cs="Cambria"/>
          <w:color w:val="FF5050"/>
          <w:sz w:val="28"/>
          <w:szCs w:val="28"/>
        </w:rPr>
        <w:t> </w:t>
      </w:r>
      <w:r w:rsidRPr="009565B3">
        <w:rPr>
          <w:color w:val="FF5050"/>
          <w:sz w:val="28"/>
          <w:szCs w:val="28"/>
        </w:rPr>
        <w:t>:</w:t>
      </w:r>
      <w:bookmarkStart w:id="0" w:name="_GoBack"/>
      <w:bookmarkEnd w:id="0"/>
    </w:p>
    <w:sectPr w:rsidR="009565B3" w:rsidRPr="00E924CE" w:rsidSect="00A84060">
      <w:headerReference w:type="default" r:id="rId11"/>
      <w:pgSz w:w="11906" w:h="16838"/>
      <w:pgMar w:top="1417" w:right="1417" w:bottom="1417" w:left="1417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3B9D2" w14:textId="77777777" w:rsidR="008D428A" w:rsidRDefault="008D428A" w:rsidP="00ED2AF5">
      <w:pPr>
        <w:spacing w:after="0"/>
      </w:pPr>
      <w:r>
        <w:separator/>
      </w:r>
    </w:p>
  </w:endnote>
  <w:endnote w:type="continuationSeparator" w:id="0">
    <w:p w14:paraId="52BA545A" w14:textId="77777777" w:rsidR="008D428A" w:rsidRDefault="008D428A" w:rsidP="00ED2A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F3B65" w14:textId="77777777" w:rsidR="008D428A" w:rsidRDefault="008D428A" w:rsidP="00ED2AF5">
      <w:pPr>
        <w:spacing w:after="0"/>
      </w:pPr>
      <w:r>
        <w:separator/>
      </w:r>
    </w:p>
  </w:footnote>
  <w:footnote w:type="continuationSeparator" w:id="0">
    <w:p w14:paraId="2CD9ACA6" w14:textId="77777777" w:rsidR="008D428A" w:rsidRDefault="008D428A" w:rsidP="00ED2A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FE203" w14:textId="38DB3116" w:rsidR="00ED2AF5" w:rsidRDefault="009F230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379F6F" wp14:editId="73D6D14D">
              <wp:simplePos x="0" y="0"/>
              <wp:positionH relativeFrom="column">
                <wp:posOffset>-118746</wp:posOffset>
              </wp:positionH>
              <wp:positionV relativeFrom="paragraph">
                <wp:posOffset>226695</wp:posOffset>
              </wp:positionV>
              <wp:extent cx="6238875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67E043" id="Connecteur droit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17.85pt" to="481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B25BFC" wp14:editId="13F59FFB">
              <wp:simplePos x="0" y="0"/>
              <wp:positionH relativeFrom="column">
                <wp:posOffset>52705</wp:posOffset>
              </wp:positionH>
              <wp:positionV relativeFrom="paragraph">
                <wp:posOffset>-97155</wp:posOffset>
              </wp:positionV>
              <wp:extent cx="3619500" cy="0"/>
              <wp:effectExtent l="0" t="0" r="0" b="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19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69EFB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-7.65pt" to="289.1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B31C27" wp14:editId="33C8FF87">
              <wp:simplePos x="0" y="0"/>
              <wp:positionH relativeFrom="column">
                <wp:posOffset>-767080</wp:posOffset>
              </wp:positionH>
              <wp:positionV relativeFrom="paragraph">
                <wp:posOffset>-354330</wp:posOffset>
              </wp:positionV>
              <wp:extent cx="7267575" cy="714375"/>
              <wp:effectExtent l="95250" t="95250" r="66675" b="666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714375"/>
                      </a:xfrm>
                      <a:prstGeom prst="flowChartAlternateProcess">
                        <a:avLst/>
                      </a:prstGeom>
                      <a:ln cap="flat">
                        <a:prstDash val="solid"/>
                        <a:miter lim="800000"/>
                        <a:headEnd/>
                        <a:tailEnd/>
                      </a:ln>
                      <a:effectLst>
                        <a:outerShdw blurRad="50800" dist="38100" dir="13500000" algn="br" rotWithShape="0">
                          <a:schemeClr val="accent3">
                            <a:alpha val="40000"/>
                          </a:schemeClr>
                        </a:outerShdw>
                        <a:softEdge rad="0"/>
                      </a:effec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5431B" w14:textId="2ED66E65" w:rsidR="00ED2AF5" w:rsidRPr="00506FFA" w:rsidRDefault="00ED2AF5">
                          <w:pPr>
                            <w:rPr>
                              <w:b/>
                            </w:rPr>
                          </w:pPr>
                          <w:r w:rsidRPr="00506FFA">
                            <w:rPr>
                              <w:b/>
                            </w:rPr>
                            <w:t>Prénom</w:t>
                          </w:r>
                          <w:r w:rsidRPr="00506FFA">
                            <w:rPr>
                              <w:rFonts w:ascii="Cambria" w:hAnsi="Cambria" w:cs="Cambria"/>
                              <w:b/>
                            </w:rPr>
                            <w:t> </w:t>
                          </w:r>
                          <w:r w:rsidRPr="00506FFA">
                            <w:rPr>
                              <w:b/>
                            </w:rPr>
                            <w:t xml:space="preserve">: </w:t>
                          </w:r>
                        </w:p>
                        <w:p w14:paraId="57C3555A" w14:textId="7B4D7540" w:rsidR="00ED2AF5" w:rsidRPr="00506FFA" w:rsidRDefault="00ED2AF5">
                          <w:pPr>
                            <w:rPr>
                              <w:b/>
                            </w:rPr>
                          </w:pPr>
                          <w:r w:rsidRPr="00506FFA">
                            <w:rPr>
                              <w:b/>
                            </w:rPr>
                            <w:t>Date</w:t>
                          </w:r>
                          <w:r w:rsidRPr="00506FFA">
                            <w:rPr>
                              <w:rFonts w:ascii="Cambria" w:hAnsi="Cambria" w:cs="Cambria"/>
                              <w:b/>
                            </w:rPr>
                            <w:t> </w:t>
                          </w:r>
                          <w:r w:rsidRPr="00506FFA">
                            <w:rPr>
                              <w:b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31C2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margin-left:-60.4pt;margin-top:-27.9pt;width:572.2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" fillcolor="white [3201]" strokecolor="black [3200]" strokeweight="1pt">
              <v:shadow on="t" color="#a5a5a5 [3206]" opacity="26214f" origin=".5,.5" offset="-.74836mm,-.74836mm"/>
              <v:textbox>
                <w:txbxContent>
                  <w:p w14:paraId="6125431B" w14:textId="2ED66E65" w:rsidR="00ED2AF5" w:rsidRPr="00506FFA" w:rsidRDefault="00ED2AF5">
                    <w:pPr>
                      <w:rPr>
                        <w:b/>
                      </w:rPr>
                    </w:pPr>
                    <w:r w:rsidRPr="00506FFA">
                      <w:rPr>
                        <w:b/>
                      </w:rPr>
                      <w:t>Prénom</w:t>
                    </w:r>
                    <w:r w:rsidRPr="00506FFA">
                      <w:rPr>
                        <w:rFonts w:ascii="Cambria" w:hAnsi="Cambria" w:cs="Cambria"/>
                        <w:b/>
                      </w:rPr>
                      <w:t> </w:t>
                    </w:r>
                    <w:r w:rsidRPr="00506FFA">
                      <w:rPr>
                        <w:b/>
                      </w:rPr>
                      <w:t xml:space="preserve">: </w:t>
                    </w:r>
                  </w:p>
                  <w:p w14:paraId="57C3555A" w14:textId="7B4D7540" w:rsidR="00ED2AF5" w:rsidRPr="00506FFA" w:rsidRDefault="00ED2AF5">
                    <w:pPr>
                      <w:rPr>
                        <w:b/>
                      </w:rPr>
                    </w:pPr>
                    <w:r w:rsidRPr="00506FFA">
                      <w:rPr>
                        <w:b/>
                      </w:rPr>
                      <w:t>Date</w:t>
                    </w:r>
                    <w:r w:rsidRPr="00506FFA">
                      <w:rPr>
                        <w:rFonts w:ascii="Cambria" w:hAnsi="Cambria" w:cs="Cambria"/>
                        <w:b/>
                      </w:rPr>
                      <w:t> </w:t>
                    </w:r>
                    <w:r w:rsidRPr="00506FFA">
                      <w:rPr>
                        <w:b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73DF"/>
    <w:multiLevelType w:val="hybridMultilevel"/>
    <w:tmpl w:val="23748A44"/>
    <w:lvl w:ilvl="0" w:tplc="040C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CAC1621"/>
    <w:multiLevelType w:val="hybridMultilevel"/>
    <w:tmpl w:val="4A26F9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7376"/>
    <w:multiLevelType w:val="hybridMultilevel"/>
    <w:tmpl w:val="E6CEF17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8E"/>
    <w:rsid w:val="001E400E"/>
    <w:rsid w:val="002F3FAA"/>
    <w:rsid w:val="00506FFA"/>
    <w:rsid w:val="00605ED8"/>
    <w:rsid w:val="006257C5"/>
    <w:rsid w:val="007E5B8E"/>
    <w:rsid w:val="008D428A"/>
    <w:rsid w:val="00942B28"/>
    <w:rsid w:val="009565B3"/>
    <w:rsid w:val="009F2307"/>
    <w:rsid w:val="00A84060"/>
    <w:rsid w:val="00B06E33"/>
    <w:rsid w:val="00B40ADB"/>
    <w:rsid w:val="00D54A95"/>
    <w:rsid w:val="00DC2ECC"/>
    <w:rsid w:val="00DD054C"/>
    <w:rsid w:val="00E924CE"/>
    <w:rsid w:val="00ED2AF5"/>
    <w:rsid w:val="00F13BB9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9BBD9"/>
  <w15:chartTrackingRefBased/>
  <w15:docId w15:val="{CF0FE66A-D8FE-40AE-8F42-8C72A25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ED2AF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D2AF5"/>
  </w:style>
  <w:style w:type="paragraph" w:styleId="Pieddepage">
    <w:name w:val="footer"/>
    <w:basedOn w:val="Normal"/>
    <w:link w:val="PieddepageCar"/>
    <w:uiPriority w:val="99"/>
    <w:unhideWhenUsed/>
    <w:rsid w:val="00ED2AF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D2AF5"/>
  </w:style>
  <w:style w:type="table" w:styleId="Grilledutableau">
    <w:name w:val="Table Grid"/>
    <w:basedOn w:val="TableauNormal"/>
    <w:uiPriority w:val="39"/>
    <w:rsid w:val="00DD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DC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03C95-CA7E-45D2-805A-96DE5023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Enyo Fox</dc:creator>
  <cp:keywords/>
  <dc:description/>
  <cp:lastModifiedBy>Enyo Fox</cp:lastModifiedBy>
  <cp:revision>10</cp:revision>
  <cp:lastPrinted>2019-05-25T13:13:00Z</cp:lastPrinted>
  <dcterms:created xsi:type="dcterms:W3CDTF">2019-05-25T09:59:00Z</dcterms:created>
  <dcterms:modified xsi:type="dcterms:W3CDTF">2019-05-25T13:14:00Z</dcterms:modified>
</cp:coreProperties>
</file>